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1C" w:rsidRDefault="0009691C">
      <w:r>
        <w:t>Name ______________________</w:t>
      </w:r>
    </w:p>
    <w:p w:rsidR="0009691C" w:rsidRDefault="0009691C"/>
    <w:p w:rsidR="00A3289E" w:rsidRPr="0009691C" w:rsidRDefault="0009691C">
      <w:pPr>
        <w:rPr>
          <w:b/>
          <w:sz w:val="28"/>
          <w:szCs w:val="28"/>
        </w:rPr>
      </w:pPr>
      <w:r w:rsidRPr="0009691C">
        <w:rPr>
          <w:b/>
          <w:sz w:val="28"/>
          <w:szCs w:val="28"/>
        </w:rPr>
        <w:t>Flowers for Algernon</w:t>
      </w:r>
      <w:r w:rsidR="001E500C">
        <w:rPr>
          <w:b/>
          <w:sz w:val="28"/>
          <w:szCs w:val="28"/>
        </w:rPr>
        <w:t xml:space="preserve"> – Progress Report 8</w:t>
      </w:r>
    </w:p>
    <w:p w:rsidR="0009691C" w:rsidRDefault="0009691C"/>
    <w:p w:rsidR="001E500C" w:rsidRDefault="001E500C" w:rsidP="001E500C">
      <w:pPr>
        <w:pStyle w:val="ListParagraph"/>
        <w:numPr>
          <w:ilvl w:val="0"/>
          <w:numId w:val="2"/>
        </w:numPr>
      </w:pPr>
      <w:r>
        <w:t>On March 15</w:t>
      </w:r>
      <w:r w:rsidR="00970944">
        <w:t xml:space="preserve"> and again on March 17</w:t>
      </w:r>
      <w:r>
        <w:t xml:space="preserve">, Charlie says he hates Algernon. Two weeks later, on March 29, he says he think he and Algernon can be friends. What has changed? Why </w:t>
      </w:r>
      <w:r w:rsidR="00D06070">
        <w:t>did</w:t>
      </w:r>
      <w:r>
        <w:t xml:space="preserve"> Charlie </w:t>
      </w:r>
      <w:r w:rsidR="00D06070">
        <w:t>change his mind</w:t>
      </w:r>
      <w:r>
        <w:t>?</w:t>
      </w:r>
      <w:bookmarkStart w:id="0" w:name="_GoBack"/>
      <w:bookmarkEnd w:id="0"/>
    </w:p>
    <w:p w:rsidR="00970944" w:rsidRDefault="00970944" w:rsidP="00970944"/>
    <w:p w:rsidR="00970944" w:rsidRDefault="00970944" w:rsidP="00970944"/>
    <w:p w:rsidR="00970944" w:rsidRDefault="00A83AB0" w:rsidP="00970944">
      <w:pPr>
        <w:pStyle w:val="ListParagraph"/>
        <w:numPr>
          <w:ilvl w:val="0"/>
          <w:numId w:val="2"/>
        </w:numPr>
      </w:pPr>
      <w:r>
        <w:t xml:space="preserve">(Quote text evidence with this answer.) </w:t>
      </w:r>
      <w:r w:rsidR="00970944">
        <w:t xml:space="preserve">March 16 – Charlie has lunch with Burt. What does Burt reveal to Charlie about the procedure? Why does Dr. </w:t>
      </w:r>
      <w:proofErr w:type="spellStart"/>
      <w:r w:rsidR="00970944">
        <w:t>Nemur</w:t>
      </w:r>
      <w:proofErr w:type="spellEnd"/>
      <w:r w:rsidR="00970944">
        <w:t xml:space="preserve"> insist on doing things this way?</w:t>
      </w:r>
    </w:p>
    <w:p w:rsidR="00970944" w:rsidRDefault="00970944" w:rsidP="00970944"/>
    <w:p w:rsidR="00970944" w:rsidRDefault="00970944" w:rsidP="00970944"/>
    <w:p w:rsidR="00970944" w:rsidRDefault="00A83AB0" w:rsidP="00970944">
      <w:pPr>
        <w:pStyle w:val="ListParagraph"/>
        <w:numPr>
          <w:ilvl w:val="0"/>
          <w:numId w:val="2"/>
        </w:numPr>
      </w:pPr>
      <w:r>
        <w:t xml:space="preserve">(Quote text evidence with this answer.) </w:t>
      </w:r>
      <w:r w:rsidR="00970944">
        <w:t>What does Charlie learn about Algernon on March 20? How does this affect his opinion about the mouse?</w:t>
      </w:r>
    </w:p>
    <w:p w:rsidR="001E500C" w:rsidRDefault="001E500C"/>
    <w:p w:rsidR="001E500C" w:rsidRDefault="001E500C"/>
    <w:p w:rsidR="001E500C" w:rsidRDefault="00970944" w:rsidP="00970944">
      <w:pPr>
        <w:pStyle w:val="ListParagraph"/>
        <w:numPr>
          <w:ilvl w:val="0"/>
          <w:numId w:val="2"/>
        </w:numPr>
      </w:pPr>
      <w:r>
        <w:t xml:space="preserve">On March 21, Charlie says about his co-workers at the bakery, “Their my </w:t>
      </w:r>
      <w:proofErr w:type="spellStart"/>
      <w:r>
        <w:t>frends</w:t>
      </w:r>
      <w:proofErr w:type="spellEnd"/>
      <w:r>
        <w:t xml:space="preserve"> and they really like me.” Do you agree? Why or why not?</w:t>
      </w:r>
    </w:p>
    <w:p w:rsidR="00970944" w:rsidRDefault="00970944" w:rsidP="00970944"/>
    <w:p w:rsidR="00970944" w:rsidRDefault="00970944" w:rsidP="00970944"/>
    <w:p w:rsidR="00970944" w:rsidRDefault="00970944" w:rsidP="00970944">
      <w:pPr>
        <w:pStyle w:val="ListParagraph"/>
        <w:numPr>
          <w:ilvl w:val="0"/>
          <w:numId w:val="2"/>
        </w:numPr>
      </w:pPr>
      <w:r>
        <w:t xml:space="preserve">What is “a Charlie Gordon”? </w:t>
      </w:r>
      <w:r w:rsidR="00A83AB0">
        <w:t>Why do you think Charlie’s co-workers feel it’s OK to use that term?</w:t>
      </w:r>
    </w:p>
    <w:p w:rsidR="00A83AB0" w:rsidRDefault="00A83AB0" w:rsidP="00A83AB0"/>
    <w:p w:rsidR="00A83AB0" w:rsidRDefault="00A83AB0" w:rsidP="00A83AB0"/>
    <w:p w:rsidR="00A83AB0" w:rsidRDefault="00A83AB0" w:rsidP="00A83AB0">
      <w:pPr>
        <w:pStyle w:val="ListParagraph"/>
        <w:numPr>
          <w:ilvl w:val="0"/>
          <w:numId w:val="2"/>
        </w:numPr>
      </w:pPr>
      <w:r>
        <w:t>(Quote text evidence with this answer.) Describe Charlie’s patience with his learning process. Also describe his level of confidence that the procedure will be a success.</w:t>
      </w:r>
    </w:p>
    <w:p w:rsidR="00A83AB0" w:rsidRDefault="00A83AB0" w:rsidP="00A83AB0"/>
    <w:p w:rsidR="00A83AB0" w:rsidRDefault="00A83AB0" w:rsidP="00A83AB0"/>
    <w:p w:rsidR="00A83AB0" w:rsidRDefault="00A83AB0" w:rsidP="00A83AB0"/>
    <w:p w:rsidR="00A83AB0" w:rsidRDefault="00A83AB0" w:rsidP="00A83AB0"/>
    <w:p w:rsidR="00A83AB0" w:rsidRDefault="00A83AB0" w:rsidP="00A83AB0"/>
    <w:p w:rsidR="00A83AB0" w:rsidRDefault="00A83AB0" w:rsidP="00A83AB0">
      <w:pPr>
        <w:pStyle w:val="ListParagraph"/>
        <w:numPr>
          <w:ilvl w:val="0"/>
          <w:numId w:val="2"/>
        </w:numPr>
      </w:pPr>
      <w:r>
        <w:lastRenderedPageBreak/>
        <w:t>(Quote text evidence with this answer.) On March 28, Charlie talks about having a headache. What causes his headache? How would a change in intelligence prevent this from happening again?</w:t>
      </w:r>
    </w:p>
    <w:p w:rsidR="00A83AB0" w:rsidRDefault="00A83AB0" w:rsidP="00A83AB0"/>
    <w:p w:rsidR="00A83AB0" w:rsidRDefault="00A83AB0" w:rsidP="00A83AB0"/>
    <w:p w:rsidR="00A83AB0" w:rsidRDefault="00A83AB0" w:rsidP="00A83AB0">
      <w:pPr>
        <w:pStyle w:val="ListParagraph"/>
        <w:numPr>
          <w:ilvl w:val="0"/>
          <w:numId w:val="2"/>
        </w:numPr>
      </w:pPr>
      <w:r>
        <w:t xml:space="preserve">On March 30, Charlie and Miss </w:t>
      </w:r>
      <w:proofErr w:type="spellStart"/>
      <w:r>
        <w:t>Kinnian</w:t>
      </w:r>
      <w:proofErr w:type="spellEnd"/>
      <w:r>
        <w:t xml:space="preserve"> start to read a book together. What is the book? What do Charlie’s thoughts about the book reveal about his progress?</w:t>
      </w:r>
    </w:p>
    <w:p w:rsidR="001E500C" w:rsidRDefault="001E500C"/>
    <w:sectPr w:rsidR="001E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2848"/>
    <w:multiLevelType w:val="hybridMultilevel"/>
    <w:tmpl w:val="6280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1F2"/>
    <w:multiLevelType w:val="hybridMultilevel"/>
    <w:tmpl w:val="5FC81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326F8"/>
    <w:rsid w:val="0009691C"/>
    <w:rsid w:val="001E500C"/>
    <w:rsid w:val="002952E8"/>
    <w:rsid w:val="004F484E"/>
    <w:rsid w:val="007F5922"/>
    <w:rsid w:val="00970944"/>
    <w:rsid w:val="00A3289E"/>
    <w:rsid w:val="00A83AB0"/>
    <w:rsid w:val="00C336E6"/>
    <w:rsid w:val="00D06070"/>
    <w:rsid w:val="00D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3A12"/>
  <w15:chartTrackingRefBased/>
  <w15:docId w15:val="{8E49365E-B4BA-4857-87BD-9DFD1E64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3</cp:revision>
  <dcterms:created xsi:type="dcterms:W3CDTF">2020-04-08T02:28:00Z</dcterms:created>
  <dcterms:modified xsi:type="dcterms:W3CDTF">2020-04-08T14:45:00Z</dcterms:modified>
</cp:coreProperties>
</file>